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2A" w:rsidRDefault="005D5EF6">
      <w:pPr>
        <w:spacing w:before="2" w:after="298"/>
        <w:ind w:left="12485" w:right="362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1252855" cy="48768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720"/>
        <w:gridCol w:w="720"/>
        <w:gridCol w:w="5937"/>
        <w:gridCol w:w="6769"/>
      </w:tblGrid>
      <w:tr w:rsidR="00EB6A2A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13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:rsidR="00EB6A2A" w:rsidRDefault="005D5EF6">
            <w:pPr>
              <w:spacing w:before="918" w:after="117" w:line="256" w:lineRule="exact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Location:</w:t>
            </w:r>
          </w:p>
        </w:tc>
        <w:tc>
          <w:tcPr>
            <w:tcW w:w="13426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before="131" w:line="27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WORKPLACE SAFETY INSPECTION CHECKLIST (Club)</w:t>
            </w:r>
          </w:p>
          <w:p w:rsidR="00EB6A2A" w:rsidRDefault="005D5EF6">
            <w:pPr>
              <w:tabs>
                <w:tab w:val="left" w:pos="5472"/>
                <w:tab w:val="left" w:pos="9072"/>
              </w:tabs>
              <w:spacing w:before="522" w:line="22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Date:</w:t>
            </w:r>
            <w:r>
              <w:rPr>
                <w:rFonts w:ascii="Arial" w:eastAsia="Arial" w:hAnsi="Arial"/>
                <w:color w:val="000000"/>
              </w:rPr>
              <w:tab/>
              <w:t>Completed By:</w:t>
            </w:r>
            <w:r>
              <w:rPr>
                <w:rFonts w:ascii="Arial" w:eastAsia="Arial" w:hAnsi="Arial"/>
                <w:color w:val="000000"/>
              </w:rPr>
              <w:tab/>
              <w:t>Manager: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78" w:type="dxa"/>
            <w:gridSpan w:val="2"/>
            <w:vMerge/>
            <w:tcBorders>
              <w:left w:val="single" w:sz="5" w:space="0" w:color="000000"/>
              <w:bottom w:val="single" w:sz="5" w:space="0" w:color="000000"/>
            </w:tcBorders>
            <w:vAlign w:val="bottom"/>
          </w:tcPr>
          <w:p w:rsidR="00EB6A2A" w:rsidRDefault="00EB6A2A"/>
        </w:tc>
        <w:tc>
          <w:tcPr>
            <w:tcW w:w="13426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4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23" w:line="255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This form is used for assessing the general safety of the workplace. Tick the ”yes” column if everything is in order. Any “no” answer should be accompanied by a risk assessment to address the issue. Where the information is entered into your HiiSafe Member</w:t>
            </w:r>
            <w:r>
              <w:rPr>
                <w:rFonts w:ascii="Arial" w:eastAsia="Arial" w:hAnsi="Arial"/>
                <w:color w:val="000000"/>
              </w:rPr>
              <w:t xml:space="preserve"> area the risk assessment will automatically be created.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A2A" w:rsidRDefault="005D5EF6">
            <w:pPr>
              <w:spacing w:before="256" w:after="256" w:line="256" w:lineRule="exact"/>
              <w:ind w:left="11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Yes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A2A" w:rsidRDefault="005D5EF6">
            <w:pPr>
              <w:spacing w:before="256" w:after="256" w:line="256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A2A" w:rsidRDefault="005D5EF6">
            <w:pPr>
              <w:spacing w:before="256" w:after="256" w:line="256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N/A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A2A" w:rsidRDefault="005D5EF6">
            <w:pPr>
              <w:spacing w:before="256" w:after="256" w:line="256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Description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A2A" w:rsidRDefault="005D5EF6">
            <w:pPr>
              <w:spacing w:before="256" w:after="256" w:line="256" w:lineRule="exact"/>
              <w:ind w:right="3053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Comments/Actions/Risk Assessment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4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9A9A" w:fill="009A9A"/>
            <w:vAlign w:val="center"/>
          </w:tcPr>
          <w:p w:rsidR="00EB6A2A" w:rsidRDefault="005D5EF6">
            <w:pPr>
              <w:spacing w:before="237" w:after="219" w:line="274" w:lineRule="exact"/>
              <w:ind w:left="116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ACCESS, EXITS AND FIRE SAFETY ROUTES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" w:line="253" w:lineRule="exact"/>
              <w:ind w:left="108" w:right="32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Exit doors swing in the direction of exit travel. Closed but not locked or obstructed. Exit signs and emergency lighting working.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3" w:line="255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Corridors and exits free and clear of all obstructions, with no blockages to the exits.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2" w:lineRule="exact"/>
              <w:ind w:left="108" w:right="612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Fire Extinguishers in place under correct signage, mounted on wall bracket, tagged within last 6 months, visible and accessible and out of reach of children.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8" w:line="253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Hose reels tagged in last 6 months. Hose reel cupboards are not being used as storage cupboards. Access not obstructed.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4" w:lineRule="exact"/>
              <w:ind w:left="108" w:right="25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Smoke detectors displaying correct LED colour, fire panel not displaying error. Fire sprinkler head clearance maintained (nothi</w:t>
            </w:r>
            <w:r>
              <w:rPr>
                <w:rFonts w:ascii="Arial" w:eastAsia="Arial" w:hAnsi="Arial"/>
                <w:color w:val="000000"/>
              </w:rPr>
              <w:t>ng stacked near the sprinkler)?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" w:line="255" w:lineRule="exact"/>
              <w:ind w:left="108" w:right="28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Fire evacuation plans posted throughout the workplace – known to employees?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2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Stair handrails in place and in good condition. Stair treads/carpet in good condition. Floor warning tactile strips in place. Safety gates/locks working properly.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EB6A2A" w:rsidRDefault="00EB6A2A">
      <w:pPr>
        <w:spacing w:after="242" w:line="20" w:lineRule="exact"/>
      </w:pPr>
    </w:p>
    <w:p w:rsidR="00EB6A2A" w:rsidRDefault="005D5EF6">
      <w:pPr>
        <w:spacing w:before="8" w:line="268" w:lineRule="exact"/>
        <w:ind w:left="72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March 2023</w:t>
      </w:r>
    </w:p>
    <w:p w:rsidR="00EB6A2A" w:rsidRDefault="00EB6A2A">
      <w:pPr>
        <w:sectPr w:rsidR="00EB6A2A">
          <w:pgSz w:w="16843" w:h="11904" w:orient="landscape"/>
          <w:pgMar w:top="420" w:right="1289" w:bottom="288" w:left="734" w:header="720" w:footer="720" w:gutter="0"/>
          <w:cols w:space="720"/>
        </w:sectPr>
      </w:pPr>
    </w:p>
    <w:p w:rsidR="00EB6A2A" w:rsidRDefault="005D5EF6">
      <w:pPr>
        <w:spacing w:before="19" w:after="259"/>
        <w:ind w:left="12464" w:right="397"/>
        <w:textAlignment w:val="baseline"/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1243965" cy="46355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720"/>
        <w:gridCol w:w="720"/>
        <w:gridCol w:w="5937"/>
        <w:gridCol w:w="6769"/>
      </w:tblGrid>
      <w:tr w:rsidR="00EB6A2A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4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9A9A" w:fill="009A9A"/>
            <w:vAlign w:val="center"/>
          </w:tcPr>
          <w:p w:rsidR="00EB6A2A" w:rsidRDefault="005D5EF6">
            <w:pPr>
              <w:spacing w:before="237" w:after="233" w:line="274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ELECTRICAL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2" w:lineRule="exact"/>
              <w:ind w:left="108" w:right="39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Extension cords ONLY used as temporary measure. No overloaded electrical sockets. Correct adapters in use where needed.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439" w:line="256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All appliances tagged in accordance with club policy.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175" w:line="255" w:lineRule="exact"/>
              <w:ind w:left="108" w:right="25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All appliances cords and plugs in good order – not frayed, no uncovered wires?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2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All electrical switchboard covers securely closed. Switches labelled, and circuit breakers/safety switches installed.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1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All power outlets and systems are correctly set up for temporal events/entertainment with no overloading and temporary circuit breakers in place where needed.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4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9A9A" w:fill="009A9A"/>
            <w:vAlign w:val="center"/>
          </w:tcPr>
          <w:p w:rsidR="00EB6A2A" w:rsidRDefault="005D5EF6">
            <w:pPr>
              <w:spacing w:before="236" w:after="229" w:line="274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GENERAL SYSTEMS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190" w:line="250" w:lineRule="exact"/>
              <w:ind w:left="108" w:right="61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Mobile and fixed safety signage is available in correct locations eg slippery/wet floor, use PPE etc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1" w:lineRule="exact"/>
              <w:ind w:left="108" w:right="43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Chemicals are stored in dry, secure areas at correct temperatures. Chemicals stored together are compatible. SDS’ available in storage and usage a</w:t>
            </w:r>
            <w:r>
              <w:rPr>
                <w:rFonts w:ascii="Arial" w:eastAsia="Arial" w:hAnsi="Arial"/>
                <w:color w:val="000000"/>
              </w:rPr>
              <w:t>reas. Spill kits available as required.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4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pacing w:val="-1"/>
              </w:rPr>
            </w:pPr>
            <w:r>
              <w:rPr>
                <w:rFonts w:ascii="Arial" w:eastAsia="Arial" w:hAnsi="Arial"/>
                <w:color w:val="000000"/>
                <w:spacing w:val="-1"/>
              </w:rPr>
              <w:t>All chemicals labelled in accordance with SDS. No unlabelled bottles in use or storage. Labels with first Aid info on all spray/squeeze bottles. Out of reach of children?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7" w:line="255" w:lineRule="exact"/>
              <w:ind w:left="108" w:right="21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Appropriate First Aid Kit Labelled and stocked for each area eg blue band aids in kitchen. Workers Comp Poster on display. Emergency phone numbers posted on or near telephones?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EB6A2A" w:rsidRDefault="00EB6A2A">
      <w:pPr>
        <w:spacing w:after="237" w:line="20" w:lineRule="exact"/>
      </w:pPr>
    </w:p>
    <w:p w:rsidR="00EB6A2A" w:rsidRDefault="005D5EF6">
      <w:pPr>
        <w:spacing w:before="8" w:line="268" w:lineRule="exact"/>
        <w:ind w:left="72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March 2023</w:t>
      </w:r>
    </w:p>
    <w:p w:rsidR="00EB6A2A" w:rsidRDefault="00EB6A2A">
      <w:pPr>
        <w:sectPr w:rsidR="00EB6A2A">
          <w:pgSz w:w="16843" w:h="11904" w:orient="landscape"/>
          <w:pgMar w:top="480" w:right="1297" w:bottom="288" w:left="726" w:header="720" w:footer="720" w:gutter="0"/>
          <w:cols w:space="720"/>
        </w:sectPr>
      </w:pPr>
    </w:p>
    <w:p w:rsidR="00EB6A2A" w:rsidRDefault="005D5EF6">
      <w:pPr>
        <w:spacing w:before="1" w:after="259"/>
        <w:ind w:left="12397" w:right="335"/>
        <w:textAlignment w:val="baseline"/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1325880" cy="48768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720"/>
        <w:gridCol w:w="720"/>
        <w:gridCol w:w="5937"/>
        <w:gridCol w:w="6769"/>
      </w:tblGrid>
      <w:tr w:rsidR="00EB6A2A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2" w:lineRule="exact"/>
              <w:ind w:left="108" w:right="180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Manual Handling procedures on display where necessary. Adequate lifting or other assistive devices available where necessary and in good condition.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3" w:line="253" w:lineRule="exact"/>
              <w:ind w:left="108" w:right="39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Event/Entertainment setup (bump in/out) managed with regard to additional manual handling risks and</w:t>
            </w:r>
            <w:r>
              <w:rPr>
                <w:rFonts w:ascii="Arial" w:eastAsia="Arial" w:hAnsi="Arial"/>
                <w:color w:val="000000"/>
              </w:rPr>
              <w:t xml:space="preserve"> potential electrical risks.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4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9A9A" w:fill="009A9A"/>
            <w:vAlign w:val="center"/>
          </w:tcPr>
          <w:p w:rsidR="00EB6A2A" w:rsidRDefault="005D5EF6">
            <w:pPr>
              <w:spacing w:before="236" w:after="224" w:line="274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SECURITY MEASURES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4" w:line="254" w:lineRule="exact"/>
              <w:ind w:left="108" w:right="25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Cash handling measures are in place to minimise the risk of holdup. Till regularly emptied and time delay safes in use.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2" w:lineRule="exact"/>
              <w:ind w:left="108" w:right="61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CCTV installed as appropriate, radios functioning and additional security staff engaged if necessary.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2" w:lineRule="exact"/>
              <w:ind w:left="108" w:right="54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All security devices are in good repair, deadlocks, time locks grills, shutters.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4" w:lineRule="exact"/>
              <w:ind w:left="108" w:right="39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Outdoor high risk areas, paths, car parks, access routes are well lit and in safe condition.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4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9A9A" w:fill="009A9A"/>
            <w:vAlign w:val="center"/>
          </w:tcPr>
          <w:p w:rsidR="00EB6A2A" w:rsidRDefault="005D5EF6">
            <w:pPr>
              <w:spacing w:before="236" w:after="219" w:line="274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EXTERNAL ENVIRONMENT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3" w:line="253" w:lineRule="exact"/>
              <w:ind w:left="108" w:right="68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Outdoor food areas (Barbecue, pie ovens, etc) clean, electrical equipment tagged and only external grade plugs/sockets/extension cords used?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48" w:line="255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Swimming Pool access secure and all emergency signage displayed.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72" w:line="255" w:lineRule="exact"/>
              <w:ind w:left="108" w:right="68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Children’s play areas secure, play equipment in good repair with soft fall surface.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EB6A2A" w:rsidRDefault="00EB6A2A">
      <w:pPr>
        <w:spacing w:after="342" w:line="20" w:lineRule="exact"/>
      </w:pPr>
    </w:p>
    <w:p w:rsidR="00EB6A2A" w:rsidRDefault="00EB6A2A">
      <w:pPr>
        <w:spacing w:after="342" w:line="20" w:lineRule="exact"/>
        <w:sectPr w:rsidR="00EB6A2A">
          <w:pgSz w:w="16843" w:h="11904" w:orient="landscape"/>
          <w:pgMar w:top="460" w:right="1297" w:bottom="288" w:left="726" w:header="720" w:footer="720" w:gutter="0"/>
          <w:cols w:space="720"/>
        </w:sectPr>
      </w:pPr>
    </w:p>
    <w:p w:rsidR="00EB6A2A" w:rsidRDefault="005D5EF6">
      <w:pPr>
        <w:spacing w:before="8" w:line="268" w:lineRule="exact"/>
        <w:textAlignment w:val="baseline"/>
        <w:rPr>
          <w:rFonts w:eastAsia="Times New Roman"/>
          <w:color w:val="000000"/>
          <w:spacing w:val="-10"/>
          <w:sz w:val="24"/>
        </w:rPr>
      </w:pPr>
      <w:r>
        <w:rPr>
          <w:rFonts w:eastAsia="Times New Roman"/>
          <w:color w:val="000000"/>
          <w:spacing w:val="-10"/>
          <w:sz w:val="24"/>
        </w:rPr>
        <w:t>March 2023</w:t>
      </w:r>
    </w:p>
    <w:p w:rsidR="00EB6A2A" w:rsidRDefault="00EB6A2A">
      <w:pPr>
        <w:sectPr w:rsidR="00EB6A2A">
          <w:type w:val="continuous"/>
          <w:pgSz w:w="16843" w:h="11904" w:orient="landscape"/>
          <w:pgMar w:top="460" w:right="14833" w:bottom="288" w:left="850" w:header="720" w:footer="720" w:gutter="0"/>
          <w:cols w:space="720"/>
        </w:sectPr>
      </w:pPr>
    </w:p>
    <w:p w:rsidR="00EB6A2A" w:rsidRDefault="005D5EF6">
      <w:pPr>
        <w:spacing w:before="19" w:after="221"/>
        <w:ind w:left="12383" w:right="416"/>
        <w:textAlignment w:val="baseline"/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1283335" cy="487680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720"/>
        <w:gridCol w:w="720"/>
        <w:gridCol w:w="5937"/>
        <w:gridCol w:w="6769"/>
      </w:tblGrid>
      <w:tr w:rsidR="00EB6A2A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47" w:line="249" w:lineRule="exact"/>
              <w:ind w:left="108" w:right="21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Furniture (external) all chairs and tables in common areas in good repair.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57" w:line="249" w:lineRule="exact"/>
              <w:ind w:left="108" w:right="39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External sports facilities storage areas secure and plant, equipment and machinery safely stored.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47" w:line="255" w:lineRule="exact"/>
              <w:ind w:left="108" w:right="25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Floors: All carpets and tiles in good repair. Floor surfaces in wet areas made of non-slip material.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42" w:line="255" w:lineRule="exact"/>
              <w:ind w:left="108" w:right="64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Furniture – (internal): all chairs and tables in common areas in good repair.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4" w:lineRule="exact"/>
              <w:ind w:left="108" w:right="57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Toilets in common areas clean with dry floors and free from litter. Toilet seats/hand dryers in good repair. Needlestick disposal bins locked.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8" w:line="253" w:lineRule="exact"/>
              <w:ind w:left="108" w:right="540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Dining areas clean, electrical equipment tagged and in good repair. Portable hot/cold food storage equipment maintained and at correct temperature.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3" w:line="253" w:lineRule="exact"/>
              <w:ind w:left="108" w:right="25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Office areas. Chairs offer good support and adjusted to fit user. Workspace organised to suit workflow. Computer monitors and mouse adjusted to fit user.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47" w:line="255" w:lineRule="exact"/>
              <w:ind w:left="108" w:right="36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Reception areas and other locations requiring prolonged standing fitted with cushion mats if </w:t>
            </w:r>
            <w:r>
              <w:rPr>
                <w:rFonts w:ascii="Arial" w:eastAsia="Arial" w:hAnsi="Arial"/>
                <w:color w:val="000000"/>
              </w:rPr>
              <w:t>required.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14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9A9A" w:fill="009A9A"/>
            <w:vAlign w:val="center"/>
          </w:tcPr>
          <w:p w:rsidR="00EB6A2A" w:rsidRDefault="005D5EF6">
            <w:pPr>
              <w:spacing w:before="236" w:after="224" w:line="274" w:lineRule="exact"/>
              <w:ind w:right="12111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CELLAR and KITCHEN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48" w:lineRule="exact"/>
              <w:ind w:left="108" w:right="79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Kegs stored efficiently to minimise manual handling. Lifting/moving equipment available.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" w:line="255" w:lineRule="exact"/>
              <w:ind w:left="108" w:right="180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Gas lines have no leaks. All gas cylinders chained. SDSs on display for gases/beer line cleaner and other chemicals. Gas detection equipment in place and working.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EB6A2A" w:rsidRDefault="00EB6A2A">
      <w:pPr>
        <w:spacing w:after="448" w:line="20" w:lineRule="exact"/>
      </w:pPr>
    </w:p>
    <w:p w:rsidR="00EB6A2A" w:rsidRDefault="00EB6A2A">
      <w:pPr>
        <w:spacing w:after="448" w:line="20" w:lineRule="exact"/>
        <w:sectPr w:rsidR="00EB6A2A">
          <w:pgSz w:w="16843" w:h="11904" w:orient="landscape"/>
          <w:pgMar w:top="480" w:right="1297" w:bottom="288" w:left="726" w:header="720" w:footer="720" w:gutter="0"/>
          <w:cols w:space="720"/>
        </w:sectPr>
      </w:pPr>
    </w:p>
    <w:p w:rsidR="00EB6A2A" w:rsidRDefault="005D5EF6">
      <w:pPr>
        <w:spacing w:before="8" w:line="268" w:lineRule="exact"/>
        <w:textAlignment w:val="baseline"/>
        <w:rPr>
          <w:rFonts w:eastAsia="Times New Roman"/>
          <w:color w:val="000000"/>
          <w:spacing w:val="-10"/>
          <w:sz w:val="24"/>
        </w:rPr>
      </w:pPr>
      <w:r>
        <w:rPr>
          <w:rFonts w:eastAsia="Times New Roman"/>
          <w:color w:val="000000"/>
          <w:spacing w:val="-10"/>
          <w:sz w:val="24"/>
        </w:rPr>
        <w:t>March 2023</w:t>
      </w:r>
    </w:p>
    <w:p w:rsidR="00EB6A2A" w:rsidRDefault="00EB6A2A">
      <w:pPr>
        <w:sectPr w:rsidR="00EB6A2A">
          <w:type w:val="continuous"/>
          <w:pgSz w:w="16843" w:h="11904" w:orient="landscape"/>
          <w:pgMar w:top="480" w:right="14839" w:bottom="288" w:left="844" w:header="720" w:footer="720" w:gutter="0"/>
          <w:cols w:space="720"/>
        </w:sectPr>
      </w:pPr>
    </w:p>
    <w:p w:rsidR="00EB6A2A" w:rsidRDefault="005D5EF6">
      <w:pPr>
        <w:spacing w:before="2" w:after="302"/>
        <w:ind w:left="12397" w:right="344"/>
        <w:textAlignment w:val="baseline"/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1320165" cy="48514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720"/>
        <w:gridCol w:w="720"/>
        <w:gridCol w:w="5937"/>
        <w:gridCol w:w="6769"/>
      </w:tblGrid>
      <w:tr w:rsidR="00EB6A2A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3" w:line="249" w:lineRule="exact"/>
              <w:ind w:left="108" w:right="25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Food Safety Management Plan in place and systems and processes monitored in accordance with plan.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2" w:line="255" w:lineRule="exact"/>
              <w:ind w:left="108" w:right="118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Fridges/freezers (bar, kitchen and cool room) at correct temperatures and seals intact.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45" w:lineRule="exact"/>
              <w:ind w:left="108" w:right="39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Exhaust fans, hoods and other fixed equipment cleaned and services regularly. Fire blankets in place.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4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9A9A" w:fill="009A9A"/>
            <w:vAlign w:val="center"/>
          </w:tcPr>
          <w:p w:rsidR="00EB6A2A" w:rsidRDefault="005D5EF6">
            <w:pPr>
              <w:spacing w:before="237" w:after="228" w:line="274" w:lineRule="exact"/>
              <w:ind w:left="116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VEHICLES and CAR PARKS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after="176" w:line="255" w:lineRule="exact"/>
              <w:ind w:left="108" w:right="612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Vehicles (golf buggies etc) in good repair and working order. Regularly serviced.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spacing w:line="252" w:lineRule="exact"/>
              <w:ind w:left="108" w:right="39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Parking Areas clearly marked and signposted. Speed restrictions clearly displayed. Adequate lighting installed and working. Disabled and no parking areas clearly marked.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9A9A" w:fill="009A9A"/>
            <w:vAlign w:val="center"/>
          </w:tcPr>
          <w:p w:rsidR="00EB6A2A" w:rsidRDefault="005D5EF6">
            <w:pPr>
              <w:spacing w:before="236" w:after="224" w:line="251" w:lineRule="exact"/>
              <w:ind w:left="116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OTHER SITE SPECIFIC ISSUES:</w:t>
            </w:r>
          </w:p>
        </w:tc>
      </w:tr>
      <w:tr w:rsidR="00EB6A2A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2A" w:rsidRDefault="005D5EF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:rsidR="00EB6A2A" w:rsidRDefault="00EB6A2A">
      <w:pPr>
        <w:spacing w:after="2560" w:line="20" w:lineRule="exact"/>
      </w:pPr>
    </w:p>
    <w:p w:rsidR="00EB6A2A" w:rsidRDefault="00EB6A2A">
      <w:pPr>
        <w:spacing w:after="2560" w:line="20" w:lineRule="exact"/>
        <w:sectPr w:rsidR="00EB6A2A">
          <w:pgSz w:w="16843" w:h="11904" w:orient="landscape"/>
          <w:pgMar w:top="420" w:right="1297" w:bottom="288" w:left="726" w:header="720" w:footer="720" w:gutter="0"/>
          <w:cols w:space="720"/>
        </w:sectPr>
      </w:pPr>
    </w:p>
    <w:p w:rsidR="00EB6A2A" w:rsidRDefault="005D5EF6">
      <w:pPr>
        <w:spacing w:before="8" w:line="268" w:lineRule="exact"/>
        <w:textAlignment w:val="baseline"/>
        <w:rPr>
          <w:rFonts w:eastAsia="Times New Roman"/>
          <w:color w:val="000000"/>
          <w:spacing w:val="-10"/>
          <w:sz w:val="24"/>
        </w:rPr>
      </w:pPr>
      <w:r>
        <w:rPr>
          <w:rFonts w:eastAsia="Times New Roman"/>
          <w:color w:val="000000"/>
          <w:spacing w:val="-10"/>
          <w:sz w:val="24"/>
        </w:rPr>
        <w:t>March 2023</w:t>
      </w:r>
    </w:p>
    <w:sectPr w:rsidR="00EB6A2A">
      <w:type w:val="continuous"/>
      <w:pgSz w:w="16843" w:h="11904" w:orient="landscape"/>
      <w:pgMar w:top="420" w:right="14839" w:bottom="288" w:left="8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F6" w:rsidRDefault="005D5EF6">
      <w:r>
        <w:separator/>
      </w:r>
    </w:p>
  </w:endnote>
  <w:endnote w:type="continuationSeparator" w:id="0">
    <w:p w:rsidR="005D5EF6" w:rsidRDefault="005D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F6" w:rsidRDefault="005D5EF6"/>
  </w:footnote>
  <w:footnote w:type="continuationSeparator" w:id="0">
    <w:p w:rsidR="005D5EF6" w:rsidRDefault="005D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2A"/>
    <w:rsid w:val="005D5EF6"/>
    <w:rsid w:val="007658AA"/>
    <w:rsid w:val="007B682D"/>
    <w:rsid w:val="00E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546FF-36DE-46E1-A2D3-3BC6A03F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4905</Characters>
  <Application>Microsoft Office Word</Application>
  <DocSecurity>0</DocSecurity>
  <Lines>233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Microsoft account</cp:lastModifiedBy>
  <cp:revision>2</cp:revision>
  <dcterms:created xsi:type="dcterms:W3CDTF">2024-03-06T04:31:00Z</dcterms:created>
  <dcterms:modified xsi:type="dcterms:W3CDTF">2024-03-06T04:31:00Z</dcterms:modified>
</cp:coreProperties>
</file>